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81" w:rsidRPr="00FE0581" w:rsidRDefault="00FE0581" w:rsidP="00FE058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5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E0581" w:rsidRDefault="00FE0581" w:rsidP="001B7A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14" w:rsidRPr="001B7A08" w:rsidRDefault="00E70814" w:rsidP="001B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A08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CE3235">
        <w:rPr>
          <w:rFonts w:ascii="Times New Roman" w:hAnsi="Times New Roman" w:cs="Times New Roman"/>
          <w:b/>
          <w:sz w:val="28"/>
          <w:szCs w:val="28"/>
        </w:rPr>
        <w:t xml:space="preserve"> открытого </w:t>
      </w:r>
      <w:r w:rsidR="007576B9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1B7A08">
        <w:rPr>
          <w:rFonts w:ascii="Times New Roman" w:hAnsi="Times New Roman" w:cs="Times New Roman"/>
          <w:b/>
          <w:sz w:val="28"/>
          <w:szCs w:val="28"/>
        </w:rPr>
        <w:t>по развитию речи во второй младшей группе «Грязнуля»</w:t>
      </w:r>
    </w:p>
    <w:p w:rsidR="00E70814" w:rsidRDefault="00CE3235" w:rsidP="001B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МБДОУ «Колыванский детский сад №1» Долганова О.А.</w:t>
      </w:r>
    </w:p>
    <w:p w:rsidR="006A5CC2" w:rsidRPr="006A5CC2" w:rsidRDefault="006A5CC2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6A5CC2">
        <w:rPr>
          <w:rFonts w:ascii="Times New Roman" w:hAnsi="Times New Roman" w:cs="Times New Roman"/>
          <w:sz w:val="28"/>
          <w:szCs w:val="28"/>
        </w:rPr>
        <w:t xml:space="preserve"> развивать речь детей средствами фольклора.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E70814" w:rsidRPr="001B7A08" w:rsidRDefault="001B7A08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1) Образовательные</w:t>
      </w:r>
      <w:r w:rsidR="00E70814" w:rsidRPr="001B7A08">
        <w:rPr>
          <w:rFonts w:ascii="Times New Roman" w:hAnsi="Times New Roman" w:cs="Times New Roman"/>
          <w:sz w:val="28"/>
          <w:szCs w:val="28"/>
        </w:rPr>
        <w:t>:</w:t>
      </w:r>
    </w:p>
    <w:p w:rsidR="00E70814" w:rsidRPr="00656D91" w:rsidRDefault="00E70814" w:rsidP="00656D9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>учить умываться, соблюдать последовательность действий процесса умывания, насухо вытираться полотенцем.</w:t>
      </w:r>
    </w:p>
    <w:p w:rsidR="00E70814" w:rsidRPr="001B7A08" w:rsidRDefault="001B7A08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2) Речевые</w:t>
      </w:r>
      <w:r w:rsidR="00E70814" w:rsidRPr="001B7A08">
        <w:rPr>
          <w:rFonts w:ascii="Times New Roman" w:hAnsi="Times New Roman" w:cs="Times New Roman"/>
          <w:sz w:val="28"/>
          <w:szCs w:val="28"/>
        </w:rPr>
        <w:t>:</w:t>
      </w:r>
    </w:p>
    <w:p w:rsidR="00E70814" w:rsidRPr="00656D91" w:rsidRDefault="00E70814" w:rsidP="00656D9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>учить различать и правильно произносить звук «С»; уточнить и закрепить артикуляцию звука «С»; упражнять в правильности и отчетливом его произнесении (в словах, фразовой речи);</w:t>
      </w:r>
    </w:p>
    <w:p w:rsidR="00E70814" w:rsidRPr="00656D91" w:rsidRDefault="00E70814" w:rsidP="00656D9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>продолжать учить согласовывать прилагательные с существительными; помогать употреблять в речи имена существительные в форме единственного и множественного числа; упражнять в умении сравнивать предметы по размеру и обозначать результат сравнения словами (большой мяч — маленький мяч);</w:t>
      </w:r>
    </w:p>
    <w:p w:rsidR="00E70814" w:rsidRPr="00656D91" w:rsidRDefault="00E70814" w:rsidP="00656D9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него.</w:t>
      </w:r>
    </w:p>
    <w:p w:rsidR="00656D91" w:rsidRDefault="001B7A08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3) Развивающие</w:t>
      </w:r>
      <w:r w:rsidR="00E70814" w:rsidRPr="001B7A08">
        <w:rPr>
          <w:rFonts w:ascii="Times New Roman" w:hAnsi="Times New Roman" w:cs="Times New Roman"/>
          <w:sz w:val="28"/>
          <w:szCs w:val="28"/>
        </w:rPr>
        <w:t>:</w:t>
      </w:r>
    </w:p>
    <w:p w:rsidR="00656D91" w:rsidRPr="00656D91" w:rsidRDefault="00E70814" w:rsidP="00656D9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>развивать общую, мелкую и артикуляционную моторику;</w:t>
      </w:r>
    </w:p>
    <w:p w:rsidR="00E70814" w:rsidRPr="00656D91" w:rsidRDefault="00E70814" w:rsidP="00656D9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>развивать память, мышление, внимание, восприятие.</w:t>
      </w:r>
    </w:p>
    <w:p w:rsidR="00E70814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4) Воспитательные:</w:t>
      </w:r>
    </w:p>
    <w:p w:rsidR="00656D91" w:rsidRPr="00656D91" w:rsidRDefault="00656D91" w:rsidP="00656D9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6D91">
        <w:rPr>
          <w:rFonts w:ascii="Times New Roman" w:hAnsi="Times New Roman" w:cs="Times New Roman"/>
          <w:sz w:val="28"/>
          <w:szCs w:val="28"/>
        </w:rPr>
        <w:t>оспитывать интерес к устному народному творчеству.</w:t>
      </w:r>
    </w:p>
    <w:p w:rsidR="00E70814" w:rsidRPr="00656D91" w:rsidRDefault="00E70814" w:rsidP="00656D9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 xml:space="preserve"> воспитывать интерес к действиям в процессе умывания, желание делать все самостоятельно;</w:t>
      </w:r>
    </w:p>
    <w:p w:rsidR="00E70814" w:rsidRPr="00656D91" w:rsidRDefault="00E70814" w:rsidP="00656D9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 xml:space="preserve"> воспитывать опрятность, аккуратность.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Оборудование: кукла Грязнуля, маска лисы, чудесный мешочек, игрушки: большой красный мяч, маленький зеленый мяч, большой синий кубик, маленький желтый кубик, алгоритм умывания.</w:t>
      </w:r>
    </w:p>
    <w:p w:rsidR="00E70814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Предварительная работа: разучивание пальчиковой игры «Умывалочка».</w:t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 xml:space="preserve">Кран открыли: чик-чик, </w:t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56D91">
        <w:rPr>
          <w:rFonts w:ascii="Times New Roman" w:hAnsi="Times New Roman" w:cs="Times New Roman"/>
          <w:sz w:val="28"/>
          <w:szCs w:val="28"/>
        </w:rPr>
        <w:t>Вращательные движения кистью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D91">
        <w:rPr>
          <w:rFonts w:ascii="Times New Roman" w:hAnsi="Times New Roman" w:cs="Times New Roman"/>
          <w:sz w:val="28"/>
          <w:szCs w:val="28"/>
        </w:rPr>
        <w:t>.</w:t>
      </w:r>
      <w:r w:rsidRPr="00656D91">
        <w:rPr>
          <w:rFonts w:ascii="Times New Roman" w:hAnsi="Times New Roman" w:cs="Times New Roman"/>
          <w:sz w:val="28"/>
          <w:szCs w:val="28"/>
        </w:rPr>
        <w:tab/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 xml:space="preserve">Руки мыли: шик-шик. </w:t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56D91">
        <w:rPr>
          <w:rFonts w:ascii="Times New Roman" w:hAnsi="Times New Roman" w:cs="Times New Roman"/>
          <w:sz w:val="28"/>
          <w:szCs w:val="28"/>
        </w:rPr>
        <w:t>Потереть ладошки друг о друга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D91">
        <w:rPr>
          <w:rFonts w:ascii="Times New Roman" w:hAnsi="Times New Roman" w:cs="Times New Roman"/>
          <w:sz w:val="28"/>
          <w:szCs w:val="28"/>
        </w:rPr>
        <w:t>.</w:t>
      </w:r>
      <w:r w:rsidRPr="00656D91">
        <w:rPr>
          <w:rFonts w:ascii="Times New Roman" w:hAnsi="Times New Roman" w:cs="Times New Roman"/>
          <w:sz w:val="28"/>
          <w:szCs w:val="28"/>
        </w:rPr>
        <w:tab/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 xml:space="preserve">Пусть бежит водичка, </w:t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56D91">
        <w:rPr>
          <w:rFonts w:ascii="Times New Roman" w:hAnsi="Times New Roman" w:cs="Times New Roman"/>
          <w:sz w:val="28"/>
          <w:szCs w:val="28"/>
        </w:rPr>
        <w:t>Плавные движения ладонями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D91">
        <w:rPr>
          <w:rFonts w:ascii="Times New Roman" w:hAnsi="Times New Roman" w:cs="Times New Roman"/>
          <w:sz w:val="28"/>
          <w:szCs w:val="28"/>
        </w:rPr>
        <w:t>.</w:t>
      </w:r>
      <w:r w:rsidRPr="00656D91">
        <w:rPr>
          <w:rFonts w:ascii="Times New Roman" w:hAnsi="Times New Roman" w:cs="Times New Roman"/>
          <w:sz w:val="28"/>
          <w:szCs w:val="28"/>
        </w:rPr>
        <w:tab/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умоем личико. (Умыться)</w:t>
      </w:r>
      <w:r w:rsidRPr="00656D91">
        <w:rPr>
          <w:rFonts w:ascii="Times New Roman" w:hAnsi="Times New Roman" w:cs="Times New Roman"/>
          <w:sz w:val="28"/>
          <w:szCs w:val="28"/>
        </w:rPr>
        <w:t>.</w:t>
      </w:r>
      <w:r w:rsidRPr="00656D91">
        <w:rPr>
          <w:rFonts w:ascii="Times New Roman" w:hAnsi="Times New Roman" w:cs="Times New Roman"/>
          <w:sz w:val="28"/>
          <w:szCs w:val="28"/>
        </w:rPr>
        <w:tab/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 xml:space="preserve">Мылом мы ладошки трем, </w:t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56D91">
        <w:rPr>
          <w:rFonts w:ascii="Times New Roman" w:hAnsi="Times New Roman" w:cs="Times New Roman"/>
          <w:sz w:val="28"/>
          <w:szCs w:val="28"/>
        </w:rPr>
        <w:t>Имитировать мытье рук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D91">
        <w:rPr>
          <w:rFonts w:ascii="Times New Roman" w:hAnsi="Times New Roman" w:cs="Times New Roman"/>
          <w:sz w:val="28"/>
          <w:szCs w:val="28"/>
        </w:rPr>
        <w:t>.</w:t>
      </w:r>
      <w:r w:rsidRPr="00656D91">
        <w:rPr>
          <w:rFonts w:ascii="Times New Roman" w:hAnsi="Times New Roman" w:cs="Times New Roman"/>
          <w:sz w:val="28"/>
          <w:szCs w:val="28"/>
        </w:rPr>
        <w:tab/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91">
        <w:rPr>
          <w:rFonts w:ascii="Times New Roman" w:hAnsi="Times New Roman" w:cs="Times New Roman"/>
          <w:sz w:val="28"/>
          <w:szCs w:val="28"/>
        </w:rPr>
        <w:t xml:space="preserve">Полотенцем промокнем. </w:t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56D91">
        <w:rPr>
          <w:rFonts w:ascii="Times New Roman" w:hAnsi="Times New Roman" w:cs="Times New Roman"/>
          <w:sz w:val="28"/>
          <w:szCs w:val="28"/>
        </w:rPr>
        <w:t>Легкие похлопывания ладоней друг друга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D91" w:rsidRPr="00656D91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чистые ладошки, (</w:t>
      </w:r>
      <w:r w:rsidRPr="00656D91">
        <w:rPr>
          <w:rFonts w:ascii="Times New Roman" w:hAnsi="Times New Roman" w:cs="Times New Roman"/>
          <w:sz w:val="28"/>
          <w:szCs w:val="28"/>
        </w:rPr>
        <w:t>Показать ладони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D91">
        <w:rPr>
          <w:rFonts w:ascii="Times New Roman" w:hAnsi="Times New Roman" w:cs="Times New Roman"/>
          <w:sz w:val="28"/>
          <w:szCs w:val="28"/>
        </w:rPr>
        <w:t>.</w:t>
      </w:r>
      <w:r w:rsidRPr="00656D91">
        <w:rPr>
          <w:rFonts w:ascii="Times New Roman" w:hAnsi="Times New Roman" w:cs="Times New Roman"/>
          <w:sz w:val="28"/>
          <w:szCs w:val="28"/>
        </w:rPr>
        <w:tab/>
      </w:r>
    </w:p>
    <w:p w:rsidR="00656D91" w:rsidRPr="001B7A08" w:rsidRDefault="00656D91" w:rsidP="0065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немножко! (</w:t>
      </w:r>
      <w:r w:rsidRPr="00656D91">
        <w:rPr>
          <w:rFonts w:ascii="Times New Roman" w:hAnsi="Times New Roman" w:cs="Times New Roman"/>
          <w:sz w:val="28"/>
          <w:szCs w:val="28"/>
        </w:rPr>
        <w:t>Хлопки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D91">
        <w:rPr>
          <w:rFonts w:ascii="Times New Roman" w:hAnsi="Times New Roman" w:cs="Times New Roman"/>
          <w:sz w:val="28"/>
          <w:szCs w:val="28"/>
        </w:rPr>
        <w:t>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70814" w:rsidRPr="008E37AF" w:rsidRDefault="00056313" w:rsidP="008E37A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Вводная</w:t>
      </w:r>
      <w:r w:rsidR="00E70814" w:rsidRPr="008E37AF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8E37AF" w:rsidRPr="008E37AF" w:rsidRDefault="008E37AF" w:rsidP="008E37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8E37AF" w:rsidRPr="008E37AF" w:rsidRDefault="008E37AF" w:rsidP="008E37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8E37AF" w:rsidRPr="008E37AF" w:rsidRDefault="008E37AF" w:rsidP="008E37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Доброе утро солнцу и птицам</w:t>
      </w:r>
    </w:p>
    <w:p w:rsidR="008E37AF" w:rsidRPr="008E37AF" w:rsidRDefault="008E37AF" w:rsidP="008E37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Доброе утро приветливым лицам!</w:t>
      </w:r>
    </w:p>
    <w:p w:rsidR="008E37AF" w:rsidRPr="008E37AF" w:rsidRDefault="008E37AF" w:rsidP="008E37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Каждый становиться добрым, доверчивым,</w:t>
      </w:r>
    </w:p>
    <w:p w:rsidR="008E37AF" w:rsidRPr="008E37AF" w:rsidRDefault="008E37AF" w:rsidP="008E37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Доброе утро длится до вечера!</w:t>
      </w:r>
    </w:p>
    <w:p w:rsidR="008E37AF" w:rsidRPr="008E37AF" w:rsidRDefault="008E37AF" w:rsidP="008E37AF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Ребята, давайте улыбнёмся друг другу, улыбнёмся гостям и пусть хорошее настроение не покидает нас целый день.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 показывает детям куклу Грязнулю.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-Ребята, посмотрите, кто это к нам пришел? Да это же кукла Грязнуля!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Черные ладошки;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На локтях —дорожки…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Кончик носа черный,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Будто закопченный.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— Что нужно сделать, чтобы кукла стала </w:t>
      </w:r>
      <w:r w:rsidR="001B7A08" w:rsidRPr="001B7A08">
        <w:rPr>
          <w:rFonts w:ascii="Times New Roman" w:hAnsi="Times New Roman" w:cs="Times New Roman"/>
          <w:sz w:val="28"/>
          <w:szCs w:val="28"/>
        </w:rPr>
        <w:t>чистой? (</w:t>
      </w:r>
      <w:r w:rsidRPr="001B7A08">
        <w:rPr>
          <w:rFonts w:ascii="Times New Roman" w:hAnsi="Times New Roman" w:cs="Times New Roman"/>
          <w:sz w:val="28"/>
          <w:szCs w:val="28"/>
        </w:rPr>
        <w:t>умыть).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А ведь для тех, кто умывается, вода поет свою песенку. Давайте Грязнуле споем песенку воды.</w:t>
      </w:r>
    </w:p>
    <w:p w:rsidR="00E70814" w:rsidRPr="001B7A08" w:rsidRDefault="001B7A08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2) Основная</w:t>
      </w:r>
      <w:r w:rsidR="00E70814" w:rsidRPr="001B7A08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Но сначала надо сделать зарядку для нашего язычка. И ты смотри Грязнуля, как я с ребятами буду делать разные упражнения.</w:t>
      </w:r>
    </w:p>
    <w:p w:rsidR="00E70814" w:rsidRPr="00990651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990651">
        <w:rPr>
          <w:rFonts w:ascii="Times New Roman" w:hAnsi="Times New Roman" w:cs="Times New Roman"/>
          <w:sz w:val="28"/>
          <w:szCs w:val="28"/>
        </w:rPr>
        <w:t>Проводится артикуляционная гимнастика.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lastRenderedPageBreak/>
        <w:t>1.Упражнения для губ.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«Улыбка»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Дети, давайте улыбнемся друг другу. Растяните сомкнутые губы, зубы при этом тоже сомкнуты.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A0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>Трубочка»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А теперь сделаем упражнение «Трубочка». Вытяните губы вперед. Посмотрите, как это делаю я, и повторяйте за мной.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2.Упражнение для языка.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A0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>Покусаем язычок»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Давайте тихонько покусаем наш язычок от кончика до середины, выдвигая язычок вперед.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 показывает упражнения и предлагает повторить его детям. Следит за точностью выполнения упражнения, хвалит детей.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3.Упражнение для подвижности нижней челюсти.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A0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>Причешем язычок»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-А теперь давайте причешем наш язычок. Растяните губы в улыбке, язычок протисните наружу между зубками, и верхними передними зубками скоблите по язычку. Словно расческой причесываете.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Дети выполняют упражнение.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Молодцы ребята! Теперь ваш язычок легко справится с песенкой воды.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Послушайте ее: «с-с-с-с»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Педагог произносит изолированный звук «с».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-В ручейке вода струится,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речке плещется вода.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Мы из крана будем мыться,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Без воды нам никуда.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lastRenderedPageBreak/>
        <w:t>-Дети, а вы хотите спеть песенку воды? Давайте чуть —чуть приоткроем кран (имитируют движения). Вода течет небольшой струей — поет негромкую песенку.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 предлагает детям тихо спеть песню воды.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Обращает внимание на то, что при пении песенки воды губы растянуты в улыбке. Кончик языка упирается в нижние зубки. (Хоровое и 5 — 6 индивидуальных </w:t>
      </w:r>
      <w:r w:rsidR="001B7A08" w:rsidRPr="001B7A08">
        <w:rPr>
          <w:rFonts w:ascii="Times New Roman" w:hAnsi="Times New Roman" w:cs="Times New Roman"/>
          <w:sz w:val="28"/>
          <w:szCs w:val="28"/>
        </w:rPr>
        <w:t>проговаривании</w:t>
      </w:r>
      <w:r w:rsidRPr="001B7A08">
        <w:rPr>
          <w:rFonts w:ascii="Times New Roman" w:hAnsi="Times New Roman" w:cs="Times New Roman"/>
          <w:sz w:val="28"/>
          <w:szCs w:val="28"/>
        </w:rPr>
        <w:t>).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А теперь давайте сильнее откроем кран. (Имитация движения). Вода зажурчала громче. Песенка воды звучит громко. (Тренируется сила голоса).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Рано утром на рассвете.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Умываются мышата,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И котята, и утята,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И </w:t>
      </w:r>
      <w:r w:rsidR="00990651" w:rsidRPr="001B7A08">
        <w:rPr>
          <w:rFonts w:ascii="Times New Roman" w:hAnsi="Times New Roman" w:cs="Times New Roman"/>
          <w:sz w:val="28"/>
          <w:szCs w:val="28"/>
        </w:rPr>
        <w:t>жучки,</w:t>
      </w:r>
      <w:r w:rsidRPr="001B7A08">
        <w:rPr>
          <w:rFonts w:ascii="Times New Roman" w:hAnsi="Times New Roman" w:cs="Times New Roman"/>
          <w:sz w:val="28"/>
          <w:szCs w:val="28"/>
        </w:rPr>
        <w:t xml:space="preserve"> и паучки.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Даже серый зайка умывается.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Физкультминутка. (Дети встают в круг)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Вставайте в круг. Покажем Грязнуле, как серый зайка умывается.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Серый зайка умывается,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Видно в гости собирается: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(дети выполняют движения как при умывании)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Вымыл носик, вымыл хвостик,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Вымыл ухо, вытер сухо.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(движения в соответствии с текстом)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Серый зайка умывается,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Видно в гости собирается.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(дети выполняют движения как при умывании)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Кто — то зайку напугал.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Зайка, прыг! И ускакал.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 надевает маску лисы.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Кого испугался зайка? (лису)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lastRenderedPageBreak/>
        <w:t>Педагог проговаривает чистоговорку.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«Са — са- са — прибежала лиса».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Просит детей повторить. Дети хором и индивидуально произносят чистоговорку.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 предлагает прогнать лису.</w:t>
      </w:r>
    </w:p>
    <w:p w:rsidR="00E70814" w:rsidRPr="001B7A08" w:rsidRDefault="00D11AAE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 —су — су</w:t>
      </w:r>
      <w:r w:rsidR="00E70814" w:rsidRPr="001B7A08">
        <w:rPr>
          <w:rFonts w:ascii="Times New Roman" w:hAnsi="Times New Roman" w:cs="Times New Roman"/>
          <w:sz w:val="28"/>
          <w:szCs w:val="28"/>
        </w:rPr>
        <w:t xml:space="preserve"> мы прогоним лису»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По просьбе педагога чистоговорку проговаривают сначала мальчики, потом девочки и индивидуально.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 снимает маску лисы.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-Убежала лиса. Ребята, я придумала загадки, в которых есть песенка воды.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Педагог называет слова, в которых звук «с» встречается в начале, в середине, и в конце, вставляя слова, в которых отсутствует звук «с» (солнце, мяч, часы, машина, стрекоза, кубик). Дети хлопают в ладоши, услышав в названных воспитателем словах звук «с».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 берет Грязнулю.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А не чистым трубочистам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Стыд и срам!</w:t>
      </w:r>
    </w:p>
    <w:p w:rsidR="00E70814" w:rsidRPr="001B7A08" w:rsidRDefault="00656D91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Давайте скажем </w:t>
      </w:r>
      <w:r w:rsidR="008E37AF">
        <w:rPr>
          <w:rFonts w:ascii="Times New Roman" w:hAnsi="Times New Roman" w:cs="Times New Roman"/>
          <w:sz w:val="28"/>
          <w:szCs w:val="28"/>
        </w:rPr>
        <w:t>Грязнуле: «</w:t>
      </w:r>
      <w:r w:rsidR="00E70814" w:rsidRPr="001B7A08">
        <w:rPr>
          <w:rFonts w:ascii="Times New Roman" w:hAnsi="Times New Roman" w:cs="Times New Roman"/>
          <w:sz w:val="28"/>
          <w:szCs w:val="28"/>
        </w:rPr>
        <w:t xml:space="preserve">Стыд и </w:t>
      </w:r>
      <w:r w:rsidR="008E37AF">
        <w:rPr>
          <w:rFonts w:ascii="Times New Roman" w:hAnsi="Times New Roman" w:cs="Times New Roman"/>
          <w:sz w:val="28"/>
          <w:szCs w:val="28"/>
        </w:rPr>
        <w:t>срам!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Ребята, давайте научим Грязнулю умываться (дети садятся на стульчики)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Помогут нам картинки.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Педагог вывешивает на доску алгоритм умывания.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По просьбе взрослого дети вспоминают правильные и последовательные действия умывания.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Послушай, Грязнуля, как надо правильно умываться. (Образец рассказа воспитателя) Дети с помощью воспитателя рассказывают последовательность умывания.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lastRenderedPageBreak/>
        <w:t>— А теперь давайте Грязнуле покажем, как мы умываемся (дети встают в круг).</w:t>
      </w:r>
    </w:p>
    <w:p w:rsidR="00E70814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Пальчиковая игра «Умывалочка»</w:t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 xml:space="preserve">Кран открыли: чик-чик, </w:t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(Вращательные движения кистью).</w:t>
      </w:r>
      <w:r w:rsidRPr="008E37AF">
        <w:rPr>
          <w:rFonts w:ascii="Times New Roman" w:hAnsi="Times New Roman" w:cs="Times New Roman"/>
          <w:sz w:val="28"/>
          <w:szCs w:val="28"/>
        </w:rPr>
        <w:tab/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 xml:space="preserve">Руки мыли: шик-шик. </w:t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(Потереть ладошки друг о друга).</w:t>
      </w:r>
      <w:r w:rsidRPr="008E37AF">
        <w:rPr>
          <w:rFonts w:ascii="Times New Roman" w:hAnsi="Times New Roman" w:cs="Times New Roman"/>
          <w:sz w:val="28"/>
          <w:szCs w:val="28"/>
        </w:rPr>
        <w:tab/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 xml:space="preserve">Пусть бежит водичка, </w:t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(Плавные движения ладонями).</w:t>
      </w:r>
      <w:r w:rsidRPr="008E37AF">
        <w:rPr>
          <w:rFonts w:ascii="Times New Roman" w:hAnsi="Times New Roman" w:cs="Times New Roman"/>
          <w:sz w:val="28"/>
          <w:szCs w:val="28"/>
        </w:rPr>
        <w:tab/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Мы умоем личико. (Умыться).</w:t>
      </w:r>
      <w:r w:rsidRPr="008E37AF">
        <w:rPr>
          <w:rFonts w:ascii="Times New Roman" w:hAnsi="Times New Roman" w:cs="Times New Roman"/>
          <w:sz w:val="28"/>
          <w:szCs w:val="28"/>
        </w:rPr>
        <w:tab/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 xml:space="preserve">Мылом мы ладошки трем, </w:t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(Имитировать мытье рук).</w:t>
      </w:r>
      <w:r w:rsidRPr="008E37AF">
        <w:rPr>
          <w:rFonts w:ascii="Times New Roman" w:hAnsi="Times New Roman" w:cs="Times New Roman"/>
          <w:sz w:val="28"/>
          <w:szCs w:val="28"/>
        </w:rPr>
        <w:tab/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 xml:space="preserve">Полотенцем промокнем. </w:t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 xml:space="preserve">(Легкие похлопывания ладоней друг друга). </w:t>
      </w:r>
    </w:p>
    <w:p w:rsidR="008E37AF" w:rsidRPr="008E37AF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Вот и чистые ладошки, (Показать ладони).</w:t>
      </w:r>
      <w:r w:rsidRPr="008E37AF">
        <w:rPr>
          <w:rFonts w:ascii="Times New Roman" w:hAnsi="Times New Roman" w:cs="Times New Roman"/>
          <w:sz w:val="28"/>
          <w:szCs w:val="28"/>
        </w:rPr>
        <w:tab/>
      </w:r>
    </w:p>
    <w:p w:rsidR="008E37AF" w:rsidRPr="001B7A08" w:rsidRDefault="008E37AF" w:rsidP="008E37A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AF">
        <w:rPr>
          <w:rFonts w:ascii="Times New Roman" w:hAnsi="Times New Roman" w:cs="Times New Roman"/>
          <w:sz w:val="28"/>
          <w:szCs w:val="28"/>
        </w:rPr>
        <w:t>Мы похлопаем немножко! (Хлопки).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Ребята, даже игрушки спрятались от Грязнули. Поищем их.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Дети садятся на стулья. У педагога в руках чудесный мешочек.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Воспитатель достает из мешочка большой красный мяч.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Что это? (мяч)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-Какой мяч? (красный, круглый)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Сколько мячей я достала из мешочка? (один мяч)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Педагог достает из мешочка маленький зеленый мяч.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Что это?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-Какой </w:t>
      </w:r>
      <w:r w:rsidR="00D11AAE" w:rsidRPr="001B7A08">
        <w:rPr>
          <w:rFonts w:ascii="Times New Roman" w:hAnsi="Times New Roman" w:cs="Times New Roman"/>
          <w:sz w:val="28"/>
          <w:szCs w:val="28"/>
        </w:rPr>
        <w:t>мяч? (</w:t>
      </w:r>
      <w:r w:rsidRPr="001B7A08">
        <w:rPr>
          <w:rFonts w:ascii="Times New Roman" w:hAnsi="Times New Roman" w:cs="Times New Roman"/>
          <w:sz w:val="28"/>
          <w:szCs w:val="28"/>
        </w:rPr>
        <w:t>круглый, зеленый)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Сколько мячей стало? (много мячей)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— Красный мяч большой — а </w:t>
      </w:r>
      <w:r w:rsidR="00D11AAE" w:rsidRPr="001B7A08">
        <w:rPr>
          <w:rFonts w:ascii="Times New Roman" w:hAnsi="Times New Roman" w:cs="Times New Roman"/>
          <w:sz w:val="28"/>
          <w:szCs w:val="28"/>
        </w:rPr>
        <w:t>зеленый? (</w:t>
      </w:r>
      <w:r w:rsidRPr="001B7A08">
        <w:rPr>
          <w:rFonts w:ascii="Times New Roman" w:hAnsi="Times New Roman" w:cs="Times New Roman"/>
          <w:sz w:val="28"/>
          <w:szCs w:val="28"/>
        </w:rPr>
        <w:t>маленький)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Педагог достает из мешочка большой синий кубик.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lastRenderedPageBreak/>
        <w:t>— Что это?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— Какого цвета? (синего)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— Сколько кубиков я </w:t>
      </w:r>
      <w:r w:rsidR="00D11AAE" w:rsidRPr="001B7A08">
        <w:rPr>
          <w:rFonts w:ascii="Times New Roman" w:hAnsi="Times New Roman" w:cs="Times New Roman"/>
          <w:sz w:val="28"/>
          <w:szCs w:val="28"/>
        </w:rPr>
        <w:t>достала (</w:t>
      </w:r>
      <w:r w:rsidR="001B7A08" w:rsidRPr="001B7A08">
        <w:rPr>
          <w:rFonts w:ascii="Times New Roman" w:hAnsi="Times New Roman" w:cs="Times New Roman"/>
          <w:sz w:val="28"/>
          <w:szCs w:val="28"/>
        </w:rPr>
        <w:t>один</w:t>
      </w:r>
      <w:r w:rsidRPr="001B7A08">
        <w:rPr>
          <w:rFonts w:ascii="Times New Roman" w:hAnsi="Times New Roman" w:cs="Times New Roman"/>
          <w:sz w:val="28"/>
          <w:szCs w:val="28"/>
        </w:rPr>
        <w:t xml:space="preserve"> кубик)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Педагог показывает маленький желтый кубик.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-Что это?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— Какого он </w:t>
      </w:r>
      <w:r w:rsidR="001B7A08" w:rsidRPr="001B7A08">
        <w:rPr>
          <w:rFonts w:ascii="Times New Roman" w:hAnsi="Times New Roman" w:cs="Times New Roman"/>
          <w:sz w:val="28"/>
          <w:szCs w:val="28"/>
        </w:rPr>
        <w:t>цвета?</w:t>
      </w:r>
      <w:r w:rsidRPr="001B7A08">
        <w:rPr>
          <w:rFonts w:ascii="Times New Roman" w:hAnsi="Times New Roman" w:cs="Times New Roman"/>
          <w:sz w:val="28"/>
          <w:szCs w:val="28"/>
        </w:rPr>
        <w:t xml:space="preserve"> (желтого)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— Сколько </w:t>
      </w:r>
      <w:r w:rsidR="001B7A08" w:rsidRPr="001B7A08">
        <w:rPr>
          <w:rFonts w:ascii="Times New Roman" w:hAnsi="Times New Roman" w:cs="Times New Roman"/>
          <w:sz w:val="28"/>
          <w:szCs w:val="28"/>
        </w:rPr>
        <w:t>кубиков? (</w:t>
      </w:r>
      <w:r w:rsidRPr="001B7A08">
        <w:rPr>
          <w:rFonts w:ascii="Times New Roman" w:hAnsi="Times New Roman" w:cs="Times New Roman"/>
          <w:sz w:val="28"/>
          <w:szCs w:val="28"/>
        </w:rPr>
        <w:t>много кубиков)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— Желтый кубик маленький — а </w:t>
      </w:r>
      <w:r w:rsidR="00D11AAE" w:rsidRPr="001B7A08">
        <w:rPr>
          <w:rFonts w:ascii="Times New Roman" w:hAnsi="Times New Roman" w:cs="Times New Roman"/>
          <w:sz w:val="28"/>
          <w:szCs w:val="28"/>
        </w:rPr>
        <w:t>синий? (</w:t>
      </w:r>
      <w:r w:rsidRPr="001B7A08">
        <w:rPr>
          <w:rFonts w:ascii="Times New Roman" w:hAnsi="Times New Roman" w:cs="Times New Roman"/>
          <w:sz w:val="28"/>
          <w:szCs w:val="28"/>
        </w:rPr>
        <w:t>большой)</w:t>
      </w:r>
    </w:p>
    <w:p w:rsidR="00E70814" w:rsidRPr="001B7A08" w:rsidRDefault="001B7A08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3) Заключительная</w:t>
      </w:r>
      <w:r w:rsidR="00E70814" w:rsidRPr="001B7A08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3C2B6F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-Молодцы ребята. Наша кукла Грязнуля больше не хочет быть грязнулей. Она пойдет сейчас умываться и будет вместе с нами играть.</w:t>
      </w:r>
    </w:p>
    <w:p w:rsidR="00E70814" w:rsidRPr="001B7A08" w:rsidRDefault="00E70814" w:rsidP="001B7A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814" w:rsidRPr="001B7A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FB" w:rsidRDefault="00AD72FB" w:rsidP="00EE4F9E">
      <w:pPr>
        <w:spacing w:after="0" w:line="240" w:lineRule="auto"/>
      </w:pPr>
      <w:r>
        <w:separator/>
      </w:r>
    </w:p>
  </w:endnote>
  <w:endnote w:type="continuationSeparator" w:id="0">
    <w:p w:rsidR="00AD72FB" w:rsidRDefault="00AD72FB" w:rsidP="00EE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545274"/>
      <w:docPartObj>
        <w:docPartGallery w:val="Page Numbers (Bottom of Page)"/>
        <w:docPartUnique/>
      </w:docPartObj>
    </w:sdtPr>
    <w:sdtEndPr/>
    <w:sdtContent>
      <w:p w:rsidR="00EE4F9E" w:rsidRDefault="00EE4F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2C">
          <w:rPr>
            <w:noProof/>
          </w:rPr>
          <w:t>7</w:t>
        </w:r>
        <w:r>
          <w:fldChar w:fldCharType="end"/>
        </w:r>
      </w:p>
    </w:sdtContent>
  </w:sdt>
  <w:p w:rsidR="00EE4F9E" w:rsidRDefault="00EE4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FB" w:rsidRDefault="00AD72FB" w:rsidP="00EE4F9E">
      <w:pPr>
        <w:spacing w:after="0" w:line="240" w:lineRule="auto"/>
      </w:pPr>
      <w:r>
        <w:separator/>
      </w:r>
    </w:p>
  </w:footnote>
  <w:footnote w:type="continuationSeparator" w:id="0">
    <w:p w:rsidR="00AD72FB" w:rsidRDefault="00AD72FB" w:rsidP="00EE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6E26"/>
    <w:multiLevelType w:val="hybridMultilevel"/>
    <w:tmpl w:val="E864E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99E"/>
    <w:multiLevelType w:val="hybridMultilevel"/>
    <w:tmpl w:val="C74A009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C5533F"/>
    <w:multiLevelType w:val="hybridMultilevel"/>
    <w:tmpl w:val="ADCCE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75C46"/>
    <w:multiLevelType w:val="hybridMultilevel"/>
    <w:tmpl w:val="81EA61FA"/>
    <w:lvl w:ilvl="0" w:tplc="D3669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71220"/>
    <w:multiLevelType w:val="hybridMultilevel"/>
    <w:tmpl w:val="FC1C6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0D60"/>
    <w:multiLevelType w:val="hybridMultilevel"/>
    <w:tmpl w:val="7C2AC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4D04"/>
    <w:multiLevelType w:val="hybridMultilevel"/>
    <w:tmpl w:val="9E661C7C"/>
    <w:lvl w:ilvl="0" w:tplc="D3669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14"/>
    <w:rsid w:val="00056313"/>
    <w:rsid w:val="001B7A08"/>
    <w:rsid w:val="002D662C"/>
    <w:rsid w:val="003C2B6F"/>
    <w:rsid w:val="003E7C48"/>
    <w:rsid w:val="00594930"/>
    <w:rsid w:val="00656D91"/>
    <w:rsid w:val="006A5CC2"/>
    <w:rsid w:val="007576B9"/>
    <w:rsid w:val="008E37AF"/>
    <w:rsid w:val="00990651"/>
    <w:rsid w:val="00AD72FB"/>
    <w:rsid w:val="00BD7F58"/>
    <w:rsid w:val="00CE3235"/>
    <w:rsid w:val="00D11AAE"/>
    <w:rsid w:val="00E70814"/>
    <w:rsid w:val="00E74ABF"/>
    <w:rsid w:val="00EE4F9E"/>
    <w:rsid w:val="00F32E81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F7DA-67AA-45E9-A2CE-7F88104C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F9E"/>
  </w:style>
  <w:style w:type="paragraph" w:styleId="a5">
    <w:name w:val="footer"/>
    <w:basedOn w:val="a"/>
    <w:link w:val="a6"/>
    <w:uiPriority w:val="99"/>
    <w:unhideWhenUsed/>
    <w:rsid w:val="00EE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F9E"/>
  </w:style>
  <w:style w:type="paragraph" w:styleId="a7">
    <w:name w:val="Balloon Text"/>
    <w:basedOn w:val="a"/>
    <w:link w:val="a8"/>
    <w:uiPriority w:val="99"/>
    <w:semiHidden/>
    <w:unhideWhenUsed/>
    <w:rsid w:val="00EE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F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5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долганова</dc:creator>
  <cp:keywords/>
  <dc:description/>
  <cp:lastModifiedBy>User</cp:lastModifiedBy>
  <cp:revision>12</cp:revision>
  <cp:lastPrinted>2016-05-11T12:32:00Z</cp:lastPrinted>
  <dcterms:created xsi:type="dcterms:W3CDTF">2016-04-24T05:54:00Z</dcterms:created>
  <dcterms:modified xsi:type="dcterms:W3CDTF">2018-01-29T06:29:00Z</dcterms:modified>
</cp:coreProperties>
</file>